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08" w:rsidRPr="009A33FB" w:rsidRDefault="00726E08" w:rsidP="00726E08">
      <w:pPr>
        <w:jc w:val="right"/>
        <w:rPr>
          <w:b/>
          <w:lang w:val="kk-KZ"/>
        </w:rPr>
      </w:pPr>
      <w:bookmarkStart w:id="0" w:name="_GoBack"/>
      <w:bookmarkEnd w:id="0"/>
    </w:p>
    <w:p w:rsidR="00726E08" w:rsidRPr="009A33FB" w:rsidRDefault="00726E08" w:rsidP="00726E08">
      <w:pPr>
        <w:jc w:val="right"/>
        <w:rPr>
          <w:b/>
          <w:lang w:val="kk-KZ"/>
        </w:rPr>
      </w:pPr>
      <w:r w:rsidRPr="009A33FB">
        <w:rPr>
          <w:b/>
          <w:lang w:val="kk-KZ"/>
        </w:rPr>
        <w:t xml:space="preserve"> «Jusan Bank</w:t>
      </w:r>
      <w:r w:rsidRPr="009A33FB">
        <w:rPr>
          <w:b/>
          <w:bCs/>
          <w:lang w:val="kk-KZ"/>
        </w:rPr>
        <w:t xml:space="preserve">» </w:t>
      </w:r>
      <w:r>
        <w:rPr>
          <w:b/>
          <w:bCs/>
          <w:lang w:val="kk-KZ"/>
        </w:rPr>
        <w:t>АҚ</w:t>
      </w:r>
      <w:r w:rsidRPr="009A33FB">
        <w:rPr>
          <w:b/>
          <w:lang w:val="kk-KZ"/>
        </w:rPr>
        <w:t xml:space="preserve"> ________ филиал</w:t>
      </w:r>
      <w:r>
        <w:rPr>
          <w:b/>
          <w:lang w:val="kk-KZ"/>
        </w:rPr>
        <w:t>ы</w:t>
      </w:r>
    </w:p>
    <w:p w:rsidR="00726E08" w:rsidRDefault="00726E08" w:rsidP="00726E08">
      <w:pPr>
        <w:jc w:val="right"/>
        <w:rPr>
          <w:b/>
          <w:lang w:val="kk-KZ"/>
        </w:rPr>
      </w:pPr>
    </w:p>
    <w:p w:rsidR="00726E08" w:rsidRPr="009A33FB" w:rsidRDefault="00726E08" w:rsidP="00726E08">
      <w:pPr>
        <w:jc w:val="right"/>
        <w:rPr>
          <w:b/>
          <w:lang w:val="kk-KZ"/>
        </w:rPr>
      </w:pPr>
    </w:p>
    <w:p w:rsidR="00726E08" w:rsidRDefault="00726E08" w:rsidP="00726E08">
      <w:pPr>
        <w:pStyle w:val="3"/>
        <w:spacing w:before="0" w:after="0"/>
        <w:jc w:val="center"/>
        <w:rPr>
          <w:rFonts w:ascii="Times New Roman" w:hAnsi="Times New Roman"/>
          <w:sz w:val="24"/>
          <w:szCs w:val="24"/>
          <w:lang w:val="kk-KZ"/>
        </w:rPr>
      </w:pPr>
      <w:r>
        <w:rPr>
          <w:rFonts w:ascii="Times New Roman" w:hAnsi="Times New Roman"/>
          <w:sz w:val="24"/>
          <w:szCs w:val="24"/>
          <w:lang w:val="kk-KZ"/>
        </w:rPr>
        <w:t xml:space="preserve">Бас кредиттік келісім шеңберінде </w:t>
      </w:r>
    </w:p>
    <w:p w:rsidR="00726E08" w:rsidRDefault="00726E08" w:rsidP="00726E08">
      <w:pPr>
        <w:pStyle w:val="3"/>
        <w:spacing w:before="0" w:after="0"/>
        <w:jc w:val="center"/>
        <w:rPr>
          <w:b w:val="0"/>
        </w:rPr>
      </w:pPr>
      <w:r>
        <w:rPr>
          <w:rFonts w:ascii="Times New Roman" w:hAnsi="Times New Roman"/>
          <w:sz w:val="24"/>
          <w:szCs w:val="24"/>
          <w:lang w:val="kk-KZ"/>
        </w:rPr>
        <w:t xml:space="preserve">кредит беруге өтінім </w:t>
      </w:r>
    </w:p>
    <w:p w:rsidR="00726E08" w:rsidRPr="009A33FB" w:rsidRDefault="00726E08" w:rsidP="00726E08">
      <w:pPr>
        <w:jc w:val="center"/>
        <w:rPr>
          <w:b/>
          <w:lang w:val="kk-KZ"/>
        </w:rPr>
      </w:pPr>
    </w:p>
    <w:p w:rsidR="00726E08" w:rsidRPr="009A33FB" w:rsidRDefault="00726E08" w:rsidP="00726E08">
      <w:pPr>
        <w:ind w:left="-142"/>
        <w:jc w:val="center"/>
        <w:rPr>
          <w:sz w:val="20"/>
          <w:szCs w:val="20"/>
          <w:lang w:val="kk-KZ"/>
        </w:rPr>
      </w:pPr>
      <w:r w:rsidRPr="009A33FB">
        <w:rPr>
          <w:lang w:val="kk-KZ"/>
        </w:rPr>
        <w:t xml:space="preserve">______________________________________________________________________________                          </w:t>
      </w:r>
      <w:r w:rsidRPr="009A33FB">
        <w:rPr>
          <w:sz w:val="20"/>
          <w:szCs w:val="20"/>
          <w:lang w:val="kk-KZ"/>
        </w:rPr>
        <w:t>(</w:t>
      </w:r>
      <w:r>
        <w:rPr>
          <w:sz w:val="20"/>
          <w:szCs w:val="20"/>
          <w:lang w:val="kk-KZ"/>
        </w:rPr>
        <w:t>Қарыз алушының атауы</w:t>
      </w:r>
      <w:r w:rsidRPr="009A33FB">
        <w:rPr>
          <w:sz w:val="20"/>
          <w:szCs w:val="20"/>
          <w:lang w:val="kk-KZ"/>
        </w:rPr>
        <w:t>)</w:t>
      </w:r>
    </w:p>
    <w:p w:rsidR="00726E08" w:rsidRDefault="00726E08" w:rsidP="00726E08">
      <w:pPr>
        <w:jc w:val="both"/>
        <w:rPr>
          <w:sz w:val="20"/>
          <w:szCs w:val="20"/>
          <w:lang w:val="kk-KZ"/>
        </w:rPr>
      </w:pPr>
      <w:r>
        <w:rPr>
          <w:sz w:val="20"/>
          <w:szCs w:val="20"/>
          <w:lang w:val="kk-KZ"/>
        </w:rPr>
        <w:t xml:space="preserve">Сізден </w:t>
      </w:r>
      <w:r w:rsidRPr="009A33FB">
        <w:rPr>
          <w:sz w:val="20"/>
          <w:szCs w:val="20"/>
          <w:lang w:val="kk-KZ"/>
        </w:rPr>
        <w:t>«___» ______________ 20___</w:t>
      </w:r>
      <w:r>
        <w:rPr>
          <w:sz w:val="20"/>
          <w:szCs w:val="20"/>
          <w:lang w:val="kk-KZ"/>
        </w:rPr>
        <w:t xml:space="preserve">ж. жасалған </w:t>
      </w:r>
      <w:r w:rsidRPr="009A33FB">
        <w:rPr>
          <w:sz w:val="20"/>
          <w:szCs w:val="20"/>
          <w:lang w:val="kk-KZ"/>
        </w:rPr>
        <w:t>№ ________________</w:t>
      </w:r>
      <w:r>
        <w:rPr>
          <w:sz w:val="20"/>
          <w:szCs w:val="20"/>
          <w:lang w:val="kk-KZ"/>
        </w:rPr>
        <w:t xml:space="preserve"> Бас кредиттік келісім шеңберінде, төмендегі шарттармен, </w:t>
      </w:r>
      <w:r w:rsidRPr="009A33FB">
        <w:rPr>
          <w:sz w:val="20"/>
          <w:szCs w:val="20"/>
          <w:lang w:val="kk-KZ"/>
        </w:rPr>
        <w:t xml:space="preserve">№ ________________ </w:t>
      </w:r>
      <w:r>
        <w:rPr>
          <w:sz w:val="20"/>
          <w:szCs w:val="20"/>
          <w:lang w:val="kk-KZ"/>
        </w:rPr>
        <w:t>ағымдағы шотқа банктік қарыз беруді сұрайды</w:t>
      </w:r>
      <w:r w:rsidRPr="009A33FB">
        <w:rPr>
          <w:sz w:val="20"/>
          <w:szCs w:val="20"/>
          <w:lang w:val="kk-KZ"/>
        </w:rPr>
        <w:t>:</w:t>
      </w:r>
    </w:p>
    <w:p w:rsidR="004B56FA" w:rsidRDefault="004B56FA" w:rsidP="00726E08">
      <w:pPr>
        <w:jc w:val="both"/>
        <w:rPr>
          <w:sz w:val="20"/>
          <w:szCs w:val="20"/>
          <w:lang w:val="kk-KZ"/>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171"/>
        <w:gridCol w:w="3781"/>
      </w:tblGrid>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val="kk-KZ" w:eastAsia="en-US"/>
              </w:rPr>
            </w:pPr>
            <w:r>
              <w:rPr>
                <w:sz w:val="20"/>
                <w:szCs w:val="20"/>
                <w:lang w:val="kk-KZ" w:eastAsia="en-US"/>
              </w:rPr>
              <w:t>Қаржыландыру көзі</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val="kk-KZ" w:eastAsia="en-US"/>
              </w:rPr>
              <w:t xml:space="preserve">(Банктің меншікті қаражаты / мемлекеттік қаражат (Даму қоры, ҚазАгро және т. б.)/ </w:t>
            </w:r>
            <w:r>
              <w:rPr>
                <w:i/>
                <w:sz w:val="20"/>
                <w:szCs w:val="20"/>
                <w:lang w:eastAsia="en-US"/>
              </w:rPr>
              <w:t>АДБ қаражаты</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2</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val="kk-KZ" w:eastAsia="en-US"/>
              </w:rPr>
              <w:t xml:space="preserve">Қарыз сомасы, қарыз валютасы, (жаңартылатын / жаңартылмайтын бөлігі шеңберінде) </w:t>
            </w:r>
            <w:r>
              <w:rPr>
                <w:i/>
                <w:sz w:val="20"/>
                <w:szCs w:val="20"/>
                <w:lang w:eastAsia="en-US"/>
              </w:rPr>
              <w:t xml:space="preserve">– </w:t>
            </w:r>
            <w:r>
              <w:rPr>
                <w:i/>
                <w:sz w:val="20"/>
                <w:szCs w:val="20"/>
                <w:lang w:val="kk-KZ" w:eastAsia="en-US"/>
              </w:rPr>
              <w:t>қажеттісін қалдыру</w:t>
            </w:r>
            <w:r>
              <w:rPr>
                <w:i/>
                <w:sz w:val="20"/>
                <w:szCs w:val="20"/>
                <w:lang w:eastAsia="en-US"/>
              </w:rPr>
              <w:t xml:space="preserve"> /</w:t>
            </w:r>
          </w:p>
          <w:p w:rsidR="00726E08" w:rsidRDefault="00726E08" w:rsidP="006F1A8F">
            <w:pPr>
              <w:spacing w:line="256" w:lineRule="auto"/>
              <w:jc w:val="both"/>
              <w:rPr>
                <w:sz w:val="20"/>
                <w:szCs w:val="20"/>
                <w:lang w:eastAsia="en-US"/>
              </w:rPr>
            </w:pPr>
            <w:r>
              <w:rPr>
                <w:i/>
                <w:sz w:val="20"/>
                <w:szCs w:val="20"/>
                <w:lang w:val="kk-KZ" w:eastAsia="en-US"/>
              </w:rPr>
              <w:t xml:space="preserve">Қаржыландырудан (қарыздан) кейінгі сома </w:t>
            </w:r>
            <w:r>
              <w:rPr>
                <w:rStyle w:val="a5"/>
                <w:i/>
                <w:sz w:val="20"/>
                <w:szCs w:val="20"/>
                <w:lang w:eastAsia="en-US"/>
              </w:rPr>
              <w:footnoteRef/>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(санмен және жазумен)</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3</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val="kk-KZ" w:eastAsia="en-US"/>
              </w:rPr>
              <w:t xml:space="preserve">Сыйақы мөлшерлемесі </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(санмен және жазумен)</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4</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val="kk-KZ" w:eastAsia="en-US"/>
              </w:rPr>
              <w:t xml:space="preserve">Қарыз сомасы </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(санмен және жазумен)</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5</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val="kk-KZ" w:eastAsia="en-US"/>
              </w:rPr>
              <w:t xml:space="preserve">Мақсатты тағайындалуы </w:t>
            </w:r>
          </w:p>
        </w:tc>
        <w:tc>
          <w:tcPr>
            <w:tcW w:w="3780" w:type="dxa"/>
            <w:tcBorders>
              <w:top w:val="single" w:sz="4" w:space="0" w:color="auto"/>
              <w:left w:val="single" w:sz="4" w:space="0" w:color="auto"/>
              <w:bottom w:val="single" w:sz="4" w:space="0" w:color="auto"/>
              <w:right w:val="single" w:sz="4" w:space="0" w:color="auto"/>
            </w:tcBorders>
          </w:tcPr>
          <w:p w:rsidR="00726E08" w:rsidRDefault="00726E08" w:rsidP="006F1A8F">
            <w:pPr>
              <w:spacing w:line="256" w:lineRule="auto"/>
              <w:jc w:val="both"/>
              <w:rPr>
                <w:i/>
                <w:sz w:val="20"/>
                <w:szCs w:val="20"/>
                <w:lang w:eastAsia="en-US"/>
              </w:rPr>
            </w:pP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6</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val="kk-KZ" w:eastAsia="en-US"/>
              </w:rPr>
            </w:pPr>
            <w:r>
              <w:rPr>
                <w:sz w:val="20"/>
                <w:szCs w:val="20"/>
                <w:lang w:val="kk-KZ" w:eastAsia="en-US"/>
              </w:rPr>
              <w:t>Қолжетімдік кезеңі</w:t>
            </w:r>
          </w:p>
        </w:tc>
        <w:tc>
          <w:tcPr>
            <w:tcW w:w="3780" w:type="dxa"/>
            <w:tcBorders>
              <w:top w:val="single" w:sz="4" w:space="0" w:color="auto"/>
              <w:left w:val="single" w:sz="4" w:space="0" w:color="auto"/>
              <w:bottom w:val="single" w:sz="4" w:space="0" w:color="auto"/>
              <w:right w:val="single" w:sz="4" w:space="0" w:color="auto"/>
            </w:tcBorders>
          </w:tcPr>
          <w:p w:rsidR="00726E08" w:rsidRDefault="00726E08" w:rsidP="006F1A8F">
            <w:pPr>
              <w:spacing w:line="256" w:lineRule="auto"/>
              <w:jc w:val="both"/>
              <w:rPr>
                <w:i/>
                <w:sz w:val="20"/>
                <w:szCs w:val="20"/>
                <w:lang w:eastAsia="en-US"/>
              </w:rPr>
            </w:pP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7</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val="kk-KZ" w:eastAsia="en-US"/>
              </w:rPr>
            </w:pPr>
            <w:r>
              <w:rPr>
                <w:sz w:val="20"/>
                <w:szCs w:val="20"/>
                <w:lang w:val="kk-KZ" w:eastAsia="en-US"/>
              </w:rPr>
              <w:t>Қарызды ұсыну тәртібі</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(бір мезгілде толық көлемде / траншпен)</w:t>
            </w:r>
          </w:p>
        </w:tc>
      </w:tr>
      <w:tr w:rsidR="00726E08" w:rsidTr="006F1A8F">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726E08" w:rsidRDefault="00726E08" w:rsidP="006F1A8F">
            <w:pPr>
              <w:spacing w:line="256" w:lineRule="auto"/>
              <w:jc w:val="center"/>
              <w:rPr>
                <w:sz w:val="20"/>
                <w:szCs w:val="20"/>
                <w:lang w:eastAsia="en-US"/>
              </w:rPr>
            </w:pPr>
            <w:r>
              <w:rPr>
                <w:sz w:val="20"/>
                <w:szCs w:val="20"/>
                <w:lang w:eastAsia="en-US"/>
              </w:rPr>
              <w:t>8</w:t>
            </w:r>
          </w:p>
        </w:tc>
        <w:tc>
          <w:tcPr>
            <w:tcW w:w="5169" w:type="dxa"/>
            <w:vMerge w:val="restart"/>
            <w:tcBorders>
              <w:top w:val="single" w:sz="4" w:space="0" w:color="auto"/>
              <w:left w:val="single" w:sz="4" w:space="0" w:color="auto"/>
              <w:bottom w:val="single" w:sz="4" w:space="0" w:color="auto"/>
              <w:right w:val="single" w:sz="4" w:space="0" w:color="auto"/>
            </w:tcBorders>
            <w:vAlign w:val="center"/>
            <w:hideMark/>
          </w:tcPr>
          <w:p w:rsidR="00726E08" w:rsidRDefault="00726E08" w:rsidP="006F1A8F">
            <w:pPr>
              <w:spacing w:line="256" w:lineRule="auto"/>
              <w:rPr>
                <w:sz w:val="20"/>
                <w:szCs w:val="20"/>
                <w:lang w:eastAsia="en-US"/>
              </w:rPr>
            </w:pPr>
            <w:r>
              <w:rPr>
                <w:sz w:val="20"/>
                <w:szCs w:val="20"/>
                <w:lang w:val="kk-KZ" w:eastAsia="en-US"/>
              </w:rPr>
              <w:t>Қарызды игеру</w:t>
            </w:r>
            <w:r>
              <w:rPr>
                <w:rStyle w:val="a5"/>
                <w:sz w:val="20"/>
                <w:szCs w:val="20"/>
                <w:lang w:eastAsia="en-US"/>
              </w:rPr>
              <w:footnoteRef/>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 xml:space="preserve">қолма-қол ақшамен -  (соманы көрсету) </w:t>
            </w:r>
          </w:p>
        </w:tc>
      </w:tr>
      <w:tr w:rsidR="00726E08" w:rsidRPr="009A33FB" w:rsidTr="006F1A8F">
        <w:tc>
          <w:tcPr>
            <w:tcW w:w="468" w:type="dxa"/>
            <w:vMerge/>
            <w:tcBorders>
              <w:top w:val="single" w:sz="4" w:space="0" w:color="auto"/>
              <w:left w:val="single" w:sz="4" w:space="0" w:color="auto"/>
              <w:bottom w:val="single" w:sz="4" w:space="0" w:color="auto"/>
              <w:right w:val="single" w:sz="4" w:space="0" w:color="auto"/>
            </w:tcBorders>
            <w:vAlign w:val="center"/>
            <w:hideMark/>
          </w:tcPr>
          <w:p w:rsidR="00726E08" w:rsidRDefault="00726E08" w:rsidP="006F1A8F">
            <w:pPr>
              <w:spacing w:line="256" w:lineRule="auto"/>
              <w:rPr>
                <w:sz w:val="20"/>
                <w:szCs w:val="20"/>
                <w:lang w:eastAsia="en-US"/>
              </w:rPr>
            </w:pPr>
          </w:p>
        </w:tc>
        <w:tc>
          <w:tcPr>
            <w:tcW w:w="5169" w:type="dxa"/>
            <w:vMerge/>
            <w:tcBorders>
              <w:top w:val="single" w:sz="4" w:space="0" w:color="auto"/>
              <w:left w:val="single" w:sz="4" w:space="0" w:color="auto"/>
              <w:bottom w:val="single" w:sz="4" w:space="0" w:color="auto"/>
              <w:right w:val="single" w:sz="4" w:space="0" w:color="auto"/>
            </w:tcBorders>
            <w:vAlign w:val="center"/>
            <w:hideMark/>
          </w:tcPr>
          <w:p w:rsidR="00726E08" w:rsidRDefault="00726E08" w:rsidP="006F1A8F">
            <w:pPr>
              <w:spacing w:line="256" w:lineRule="auto"/>
              <w:rPr>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қолма-қол ақшасыз – (соманы көрсету)</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9</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val="en-US" w:eastAsia="en-US"/>
              </w:rPr>
            </w:pPr>
            <w:r>
              <w:rPr>
                <w:sz w:val="20"/>
                <w:szCs w:val="20"/>
                <w:lang w:val="kk-KZ" w:eastAsia="en-US"/>
              </w:rPr>
              <w:t>Қарызды өтеу тәртібі</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w:t>
            </w:r>
            <w:r>
              <w:rPr>
                <w:i/>
                <w:sz w:val="20"/>
                <w:szCs w:val="20"/>
                <w:lang w:val="kk-KZ" w:eastAsia="en-US"/>
              </w:rPr>
              <w:t>күні, мерзімділігі</w:t>
            </w:r>
            <w:r>
              <w:rPr>
                <w:i/>
                <w:sz w:val="20"/>
                <w:szCs w:val="20"/>
                <w:lang w:eastAsia="en-US"/>
              </w:rPr>
              <w:t>)</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10</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Негізгі борышты өтеу бойынша жеңілдікті кезең</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 xml:space="preserve">(санмен және жазумен) </w:t>
            </w:r>
            <w:r>
              <w:rPr>
                <w:i/>
                <w:sz w:val="20"/>
                <w:szCs w:val="20"/>
                <w:lang w:val="kk-KZ" w:eastAsia="en-US"/>
              </w:rPr>
              <w:t>ай</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11</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Сыйақыны өтеу тәртібі</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w:t>
            </w:r>
            <w:r>
              <w:rPr>
                <w:i/>
                <w:sz w:val="20"/>
                <w:szCs w:val="20"/>
                <w:lang w:val="kk-KZ" w:eastAsia="en-US"/>
              </w:rPr>
              <w:t>күні, мерзімділігі</w:t>
            </w:r>
            <w:r>
              <w:rPr>
                <w:i/>
                <w:sz w:val="20"/>
                <w:szCs w:val="20"/>
                <w:lang w:eastAsia="en-US"/>
              </w:rPr>
              <w:t>)</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12</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Сыйақыны өтеу бойынша жеңілдікті кезең</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val="kk-KZ" w:eastAsia="en-US"/>
              </w:rPr>
            </w:pPr>
            <w:r>
              <w:rPr>
                <w:i/>
                <w:sz w:val="20"/>
                <w:szCs w:val="20"/>
                <w:lang w:eastAsia="en-US"/>
              </w:rPr>
              <w:t xml:space="preserve">(санмен және жазумен) </w:t>
            </w:r>
            <w:r>
              <w:rPr>
                <w:i/>
                <w:sz w:val="20"/>
                <w:szCs w:val="20"/>
                <w:lang w:val="kk-KZ" w:eastAsia="en-US"/>
              </w:rPr>
              <w:t>ай</w:t>
            </w:r>
          </w:p>
        </w:tc>
      </w:tr>
      <w:tr w:rsidR="00726E08" w:rsidRPr="009A33FB"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13</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Қарызды өтеу әдісі</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(аннуитеттік, негізгі борыш тең үлестермен, өзге әдіспен)</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14</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Қарыз бергені үшін комиссия</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(санмен және жазумен)</w:t>
            </w:r>
          </w:p>
        </w:tc>
      </w:tr>
      <w:tr w:rsidR="00726E08" w:rsidRPr="009A33FB"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15</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Комиссияны төлеу тәртібі</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(қарыз алған күні меншікті / қарыз қаражаты есебінен)</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16</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Негізгі қарызды ішінара / толық мерзімінен бұрын өтеу үшін комиссия</w:t>
            </w:r>
          </w:p>
        </w:tc>
        <w:tc>
          <w:tcPr>
            <w:tcW w:w="3780"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i/>
                <w:sz w:val="20"/>
                <w:szCs w:val="20"/>
                <w:lang w:eastAsia="en-US"/>
              </w:rPr>
            </w:pPr>
            <w:r>
              <w:rPr>
                <w:i/>
                <w:sz w:val="20"/>
                <w:szCs w:val="20"/>
                <w:lang w:eastAsia="en-US"/>
              </w:rPr>
              <w:t>(санмен және жазумен)</w:t>
            </w:r>
          </w:p>
        </w:tc>
      </w:tr>
      <w:tr w:rsidR="00726E08" w:rsidTr="006F1A8F">
        <w:tc>
          <w:tcPr>
            <w:tcW w:w="468"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eastAsia="en-US"/>
              </w:rPr>
            </w:pPr>
            <w:r>
              <w:rPr>
                <w:sz w:val="20"/>
                <w:szCs w:val="20"/>
                <w:lang w:eastAsia="en-US"/>
              </w:rPr>
              <w:t>17</w:t>
            </w:r>
          </w:p>
        </w:tc>
        <w:tc>
          <w:tcPr>
            <w:tcW w:w="5169" w:type="dxa"/>
            <w:tcBorders>
              <w:top w:val="single" w:sz="4" w:space="0" w:color="auto"/>
              <w:left w:val="single" w:sz="4" w:space="0" w:color="auto"/>
              <w:bottom w:val="single" w:sz="4" w:space="0" w:color="auto"/>
              <w:right w:val="single" w:sz="4" w:space="0" w:color="auto"/>
            </w:tcBorders>
            <w:hideMark/>
          </w:tcPr>
          <w:p w:rsidR="00726E08" w:rsidRDefault="00726E08" w:rsidP="006F1A8F">
            <w:pPr>
              <w:spacing w:line="256" w:lineRule="auto"/>
              <w:jc w:val="both"/>
              <w:rPr>
                <w:sz w:val="20"/>
                <w:szCs w:val="20"/>
                <w:lang w:val="kk-KZ" w:eastAsia="en-US"/>
              </w:rPr>
            </w:pPr>
            <w:r>
              <w:rPr>
                <w:sz w:val="20"/>
                <w:szCs w:val="20"/>
                <w:lang w:val="kk-KZ" w:eastAsia="en-US"/>
              </w:rPr>
              <w:t>Басқасы</w:t>
            </w:r>
          </w:p>
        </w:tc>
        <w:tc>
          <w:tcPr>
            <w:tcW w:w="3780" w:type="dxa"/>
            <w:tcBorders>
              <w:top w:val="single" w:sz="4" w:space="0" w:color="auto"/>
              <w:left w:val="single" w:sz="4" w:space="0" w:color="auto"/>
              <w:bottom w:val="single" w:sz="4" w:space="0" w:color="auto"/>
              <w:right w:val="single" w:sz="4" w:space="0" w:color="auto"/>
            </w:tcBorders>
          </w:tcPr>
          <w:p w:rsidR="00726E08" w:rsidRDefault="00726E08" w:rsidP="006F1A8F">
            <w:pPr>
              <w:spacing w:line="256" w:lineRule="auto"/>
              <w:jc w:val="both"/>
              <w:rPr>
                <w:sz w:val="20"/>
                <w:szCs w:val="20"/>
                <w:lang w:eastAsia="en-US"/>
              </w:rPr>
            </w:pPr>
          </w:p>
        </w:tc>
      </w:tr>
    </w:tbl>
    <w:p w:rsidR="00726E08" w:rsidRDefault="00726E08" w:rsidP="00726E08">
      <w:pPr>
        <w:jc w:val="both"/>
      </w:pPr>
      <w:r>
        <w:t>___________________________ ____________________ __________________________</w:t>
      </w:r>
    </w:p>
    <w:p w:rsidR="00726E08" w:rsidRDefault="00726E08" w:rsidP="00726E08">
      <w:pPr>
        <w:jc w:val="both"/>
        <w:rPr>
          <w:sz w:val="20"/>
          <w:szCs w:val="20"/>
        </w:rPr>
      </w:pPr>
      <w:r>
        <w:rPr>
          <w:sz w:val="20"/>
          <w:szCs w:val="20"/>
        </w:rPr>
        <w:t xml:space="preserve">Клиенттің (лауазымы) (қолы/ЭСҚ) ( Т. А. Ә.) </w:t>
      </w:r>
    </w:p>
    <w:p w:rsidR="00726E08" w:rsidRDefault="00726E08" w:rsidP="00726E08">
      <w:pPr>
        <w:tabs>
          <w:tab w:val="left" w:pos="9355"/>
        </w:tabs>
        <w:rPr>
          <w:sz w:val="20"/>
          <w:szCs w:val="20"/>
        </w:rPr>
      </w:pPr>
      <w:r>
        <w:rPr>
          <w:sz w:val="20"/>
          <w:szCs w:val="20"/>
        </w:rPr>
        <w:t>м.</w:t>
      </w:r>
      <w:r>
        <w:rPr>
          <w:sz w:val="20"/>
          <w:szCs w:val="20"/>
          <w:lang w:val="kk-KZ"/>
        </w:rPr>
        <w:t>о</w:t>
      </w:r>
      <w:r>
        <w:rPr>
          <w:sz w:val="20"/>
          <w:szCs w:val="20"/>
        </w:rPr>
        <w:t>. Өтінімді толтыру күні «___» ______________ 20___</w:t>
      </w:r>
      <w:r>
        <w:rPr>
          <w:sz w:val="20"/>
          <w:szCs w:val="20"/>
          <w:lang w:val="kk-KZ"/>
        </w:rPr>
        <w:t>ж</w:t>
      </w:r>
      <w:r>
        <w:rPr>
          <w:sz w:val="20"/>
          <w:szCs w:val="20"/>
        </w:rPr>
        <w:t>.</w:t>
      </w:r>
    </w:p>
    <w:p w:rsidR="00726E08" w:rsidRDefault="00726E08" w:rsidP="00726E08">
      <w:pPr>
        <w:jc w:val="both"/>
        <w:rPr>
          <w:sz w:val="20"/>
          <w:szCs w:val="20"/>
        </w:rPr>
      </w:pPr>
      <w:r>
        <w:rPr>
          <w:sz w:val="20"/>
          <w:szCs w:val="20"/>
        </w:rPr>
        <w:t>______________________________________________________________________________</w:t>
      </w:r>
    </w:p>
    <w:p w:rsidR="00726E08" w:rsidRDefault="00726E08" w:rsidP="00726E08">
      <w:pPr>
        <w:jc w:val="both"/>
        <w:rPr>
          <w:sz w:val="20"/>
          <w:szCs w:val="20"/>
        </w:rPr>
      </w:pPr>
      <w:r>
        <w:rPr>
          <w:sz w:val="20"/>
          <w:szCs w:val="20"/>
          <w:lang w:val="kk-KZ"/>
        </w:rPr>
        <w:t xml:space="preserve">Өтінімді қабылдаған </w:t>
      </w:r>
      <w:r>
        <w:rPr>
          <w:i/>
          <w:sz w:val="20"/>
          <w:szCs w:val="20"/>
        </w:rPr>
        <w:t>(Кредиттік бөлімшенің қызметкері толтырады):</w:t>
      </w:r>
      <w:r>
        <w:rPr>
          <w:sz w:val="20"/>
          <w:szCs w:val="20"/>
        </w:rPr>
        <w:t xml:space="preserve">_____ (лауазымы) (қолы/ЭСҚ) ( Т. А. Ә.) </w:t>
      </w:r>
    </w:p>
    <w:p w:rsidR="00726E08" w:rsidRDefault="00726E08" w:rsidP="00726E08">
      <w:pPr>
        <w:jc w:val="both"/>
        <w:rPr>
          <w:sz w:val="20"/>
          <w:szCs w:val="20"/>
        </w:rPr>
      </w:pPr>
    </w:p>
    <w:p w:rsidR="00726E08" w:rsidRDefault="00726E08" w:rsidP="00726E08">
      <w:pPr>
        <w:jc w:val="both"/>
        <w:rPr>
          <w:sz w:val="20"/>
          <w:szCs w:val="20"/>
        </w:rPr>
      </w:pPr>
      <w:r>
        <w:rPr>
          <w:sz w:val="20"/>
          <w:szCs w:val="20"/>
          <w:lang w:val="kk-KZ"/>
        </w:rPr>
        <w:t>Өтінімді қабылдау күні</w:t>
      </w:r>
      <w:r>
        <w:rPr>
          <w:sz w:val="20"/>
          <w:szCs w:val="20"/>
        </w:rPr>
        <w:t xml:space="preserve"> «___» ________________ 20___</w:t>
      </w:r>
      <w:r>
        <w:rPr>
          <w:sz w:val="20"/>
          <w:szCs w:val="20"/>
          <w:lang w:val="kk-KZ"/>
        </w:rPr>
        <w:t>ж</w:t>
      </w:r>
      <w:r>
        <w:rPr>
          <w:sz w:val="20"/>
          <w:szCs w:val="20"/>
        </w:rPr>
        <w:t>.</w:t>
      </w:r>
    </w:p>
    <w:p w:rsidR="00726E08" w:rsidRDefault="00726E08" w:rsidP="00726E08">
      <w:pPr>
        <w:jc w:val="both"/>
        <w:rPr>
          <w:sz w:val="20"/>
          <w:szCs w:val="20"/>
        </w:rPr>
      </w:pPr>
      <w:r>
        <w:rPr>
          <w:sz w:val="20"/>
          <w:szCs w:val="20"/>
        </w:rPr>
        <w:t>Кредиттік бөлімшенің жауапты қызметкері (бар болса):</w:t>
      </w:r>
    </w:p>
    <w:p w:rsidR="00726E08" w:rsidRDefault="00726E08" w:rsidP="00726E08">
      <w:pPr>
        <w:jc w:val="both"/>
        <w:rPr>
          <w:sz w:val="20"/>
          <w:szCs w:val="20"/>
        </w:rPr>
      </w:pPr>
      <w:r>
        <w:rPr>
          <w:sz w:val="20"/>
          <w:szCs w:val="20"/>
        </w:rPr>
        <w:t xml:space="preserve">__________________________ </w:t>
      </w:r>
      <w:r>
        <w:rPr>
          <w:sz w:val="20"/>
          <w:szCs w:val="20"/>
        </w:rPr>
        <w:tab/>
      </w:r>
      <w:r>
        <w:rPr>
          <w:sz w:val="20"/>
          <w:szCs w:val="20"/>
        </w:rPr>
        <w:tab/>
        <w:t xml:space="preserve"> __________________________</w:t>
      </w:r>
    </w:p>
    <w:p w:rsidR="00726E08" w:rsidRDefault="00726E08" w:rsidP="00726E08">
      <w:pPr>
        <w:rPr>
          <w:sz w:val="20"/>
          <w:szCs w:val="20"/>
        </w:rPr>
      </w:pPr>
      <w:r>
        <w:rPr>
          <w:sz w:val="20"/>
          <w:szCs w:val="20"/>
        </w:rPr>
        <w:t xml:space="preserve"> (қолы/ЭСҚ) </w:t>
      </w:r>
      <w:r>
        <w:rPr>
          <w:sz w:val="20"/>
          <w:szCs w:val="20"/>
        </w:rPr>
        <w:tab/>
      </w:r>
      <w:r>
        <w:rPr>
          <w:sz w:val="20"/>
          <w:szCs w:val="20"/>
        </w:rPr>
        <w:tab/>
      </w:r>
      <w:r>
        <w:rPr>
          <w:sz w:val="20"/>
          <w:szCs w:val="20"/>
        </w:rPr>
        <w:tab/>
      </w:r>
      <w:r>
        <w:rPr>
          <w:sz w:val="20"/>
          <w:szCs w:val="20"/>
        </w:rPr>
        <w:tab/>
        <w:t>( Т. А. Ә.)</w:t>
      </w:r>
    </w:p>
    <w:p w:rsidR="00726E08" w:rsidRDefault="00726E08" w:rsidP="00726E08">
      <w:pPr>
        <w:rPr>
          <w:sz w:val="20"/>
          <w:szCs w:val="20"/>
        </w:rPr>
      </w:pPr>
      <w:r>
        <w:rPr>
          <w:sz w:val="20"/>
          <w:szCs w:val="20"/>
          <w:lang w:val="kk-KZ"/>
        </w:rPr>
        <w:t>Келісілді</w:t>
      </w:r>
      <w:r>
        <w:rPr>
          <w:sz w:val="20"/>
          <w:szCs w:val="20"/>
        </w:rPr>
        <w:t>:</w:t>
      </w:r>
    </w:p>
    <w:p w:rsidR="00726E08" w:rsidRDefault="00726E08" w:rsidP="00726E08">
      <w:pPr>
        <w:jc w:val="both"/>
        <w:rPr>
          <w:sz w:val="20"/>
          <w:szCs w:val="20"/>
        </w:rPr>
      </w:pPr>
      <w:r>
        <w:rPr>
          <w:sz w:val="20"/>
          <w:szCs w:val="20"/>
          <w:lang w:val="kk-KZ"/>
        </w:rPr>
        <w:t xml:space="preserve">ШОБ </w:t>
      </w:r>
      <w:r w:rsidRPr="00102308">
        <w:rPr>
          <w:sz w:val="20"/>
          <w:szCs w:val="20"/>
          <w:lang w:val="kk-KZ"/>
        </w:rPr>
        <w:t>ӨКБ</w:t>
      </w:r>
      <w:r>
        <w:rPr>
          <w:sz w:val="20"/>
          <w:szCs w:val="20"/>
          <w:lang w:val="kk-KZ"/>
        </w:rPr>
        <w:t>/БКБ/Филиалдың уәкілетті тұлғасы</w:t>
      </w:r>
      <w:r>
        <w:rPr>
          <w:sz w:val="20"/>
          <w:szCs w:val="20"/>
        </w:rPr>
        <w:t>:</w:t>
      </w:r>
      <w:r>
        <w:rPr>
          <w:rStyle w:val="a5"/>
          <w:sz w:val="20"/>
          <w:szCs w:val="20"/>
        </w:rPr>
        <w:footnoteRef/>
      </w:r>
      <w:r>
        <w:rPr>
          <w:sz w:val="20"/>
          <w:szCs w:val="20"/>
        </w:rPr>
        <w:t>_____ (</w:t>
      </w:r>
      <w:r>
        <w:rPr>
          <w:sz w:val="20"/>
          <w:szCs w:val="20"/>
          <w:lang w:val="kk-KZ"/>
        </w:rPr>
        <w:t>қолы</w:t>
      </w:r>
      <w:r>
        <w:rPr>
          <w:sz w:val="20"/>
          <w:szCs w:val="20"/>
        </w:rPr>
        <w:t>/Э</w:t>
      </w:r>
      <w:r>
        <w:rPr>
          <w:sz w:val="20"/>
          <w:szCs w:val="20"/>
          <w:lang w:val="kk-KZ"/>
        </w:rPr>
        <w:t>СҚ</w:t>
      </w:r>
      <w:r>
        <w:rPr>
          <w:sz w:val="20"/>
          <w:szCs w:val="20"/>
        </w:rPr>
        <w:t xml:space="preserve">) </w:t>
      </w:r>
    </w:p>
    <w:p w:rsidR="00726E08" w:rsidRDefault="00726E08" w:rsidP="00726E08">
      <w:pPr>
        <w:pStyle w:val="a3"/>
      </w:pPr>
    </w:p>
    <w:p w:rsidR="00396132" w:rsidRDefault="00396132"/>
    <w:sectPr w:rsidR="00396132" w:rsidSect="004B56F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08"/>
    <w:rsid w:val="00396132"/>
    <w:rsid w:val="004B56FA"/>
    <w:rsid w:val="00726E08"/>
    <w:rsid w:val="008E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E6AD0-F49D-4956-B94F-1F926CFA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E0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26E08"/>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726E0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6E0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726E08"/>
    <w:rPr>
      <w:rFonts w:ascii="Cambria" w:eastAsia="Times New Roman" w:hAnsi="Cambria" w:cs="Times New Roman"/>
      <w:b/>
      <w:bCs/>
      <w:sz w:val="26"/>
      <w:szCs w:val="26"/>
      <w:lang w:val="x-none" w:eastAsia="x-none"/>
    </w:rPr>
  </w:style>
  <w:style w:type="paragraph" w:styleId="a3">
    <w:name w:val="footnote text"/>
    <w:aliases w:val="ft,single space,ADB,footnote text,FOOTNOTES,fn,(NECG) Footnote Text,Footnote Text Char Char Char Char Char,Footnote Text Char Char Char Char Char Char,(NECG) Footnote Text Char Char Char Char Char,Footnote Text Char,ft1,Footnote,Geneva 9,f"/>
    <w:basedOn w:val="a"/>
    <w:link w:val="a4"/>
    <w:uiPriority w:val="99"/>
    <w:rsid w:val="00726E08"/>
    <w:rPr>
      <w:sz w:val="20"/>
      <w:szCs w:val="20"/>
    </w:rPr>
  </w:style>
  <w:style w:type="character" w:customStyle="1" w:styleId="a4">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0"/>
    <w:link w:val="a3"/>
    <w:uiPriority w:val="99"/>
    <w:rsid w:val="00726E08"/>
    <w:rPr>
      <w:rFonts w:ascii="Times New Roman" w:eastAsia="Times New Roman" w:hAnsi="Times New Roman" w:cs="Times New Roman"/>
      <w:sz w:val="20"/>
      <w:szCs w:val="20"/>
      <w:lang w:eastAsia="ru-RU"/>
    </w:rPr>
  </w:style>
  <w:style w:type="character" w:styleId="a5">
    <w:name w:val="footnote reference"/>
    <w:aliases w:val="ftref,Знак сноски-FN,16 Point,Superscript 6 Point,fr,(NECG) Footnote Reference, BVI fnr,Footnote Ref in FtNote,BVI fnr,Fußnotenzeichen DISS,Ref,de nota al pie,SUPERS,footnote ref,Char Char Char Char Car Char,Footnote Reference Number"/>
    <w:rsid w:val="00726E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3</cp:revision>
  <dcterms:created xsi:type="dcterms:W3CDTF">2023-06-20T09:19:00Z</dcterms:created>
  <dcterms:modified xsi:type="dcterms:W3CDTF">2023-06-20T11:36:00Z</dcterms:modified>
</cp:coreProperties>
</file>