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65AB9" w14:textId="77777777" w:rsidR="000C04CF" w:rsidRDefault="000C04CF" w:rsidP="000C04CF">
      <w:pPr>
        <w:autoSpaceDE w:val="0"/>
        <w:autoSpaceDN w:val="0"/>
        <w:spacing w:after="0" w:line="240" w:lineRule="auto"/>
        <w:ind w:left="-284" w:right="283" w:firstLine="315"/>
        <w:jc w:val="both"/>
        <w:rPr>
          <w:rFonts w:ascii="Times New Roman" w:eastAsia="Times New Roman" w:hAnsi="Times New Roman"/>
          <w:b/>
          <w:color w:val="000000"/>
          <w:sz w:val="24"/>
          <w:szCs w:val="24"/>
          <w:lang w:eastAsia="ru-RU"/>
        </w:rPr>
      </w:pPr>
    </w:p>
    <w:p w14:paraId="43A5FF16" w14:textId="225785B7" w:rsidR="000C04CF" w:rsidRDefault="000C04CF" w:rsidP="000C04CF">
      <w:pPr>
        <w:autoSpaceDE w:val="0"/>
        <w:autoSpaceDN w:val="0"/>
        <w:spacing w:after="0" w:line="240" w:lineRule="auto"/>
        <w:ind w:left="-284" w:right="283" w:firstLine="315"/>
        <w:jc w:val="center"/>
        <w:rPr>
          <w:rFonts w:ascii="Times New Roman" w:eastAsia="Times New Roman" w:hAnsi="Times New Roman"/>
          <w:b/>
          <w:color w:val="000000"/>
          <w:sz w:val="24"/>
          <w:szCs w:val="24"/>
          <w:lang w:val="en-US" w:eastAsia="ru-RU"/>
        </w:rPr>
      </w:pPr>
      <w:r w:rsidRPr="000C04CF">
        <w:rPr>
          <w:rFonts w:ascii="Times New Roman" w:eastAsia="Times New Roman" w:hAnsi="Times New Roman"/>
          <w:b/>
          <w:noProof/>
          <w:color w:val="000000"/>
          <w:sz w:val="24"/>
          <w:szCs w:val="24"/>
          <w:lang w:val="en-US" w:eastAsia="ru-RU"/>
        </w:rPr>
        <w:drawing>
          <wp:inline distT="0" distB="0" distL="0" distR="0" wp14:anchorId="46A67886" wp14:editId="1579D452">
            <wp:extent cx="1876425" cy="466725"/>
            <wp:effectExtent l="0" t="0" r="9525" b="9525"/>
            <wp:docPr id="1" name="Рисунок 1" descr="cid:image001.png@01D727CE.50556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1.png@01D727CE.505569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6425" cy="466725"/>
                    </a:xfrm>
                    <a:prstGeom prst="rect">
                      <a:avLst/>
                    </a:prstGeom>
                    <a:noFill/>
                    <a:ln>
                      <a:noFill/>
                    </a:ln>
                  </pic:spPr>
                </pic:pic>
              </a:graphicData>
            </a:graphic>
          </wp:inline>
        </w:drawing>
      </w:r>
    </w:p>
    <w:p w14:paraId="41E3DC42" w14:textId="77777777" w:rsidR="000C04CF" w:rsidRDefault="000C04CF" w:rsidP="000C04CF">
      <w:pPr>
        <w:autoSpaceDE w:val="0"/>
        <w:autoSpaceDN w:val="0"/>
        <w:spacing w:after="0" w:line="240" w:lineRule="auto"/>
        <w:ind w:left="-284" w:right="283" w:firstLine="315"/>
        <w:jc w:val="both"/>
        <w:rPr>
          <w:rFonts w:ascii="Times New Roman" w:eastAsia="Times New Roman" w:hAnsi="Times New Roman"/>
          <w:b/>
          <w:color w:val="000000"/>
          <w:sz w:val="24"/>
          <w:szCs w:val="24"/>
          <w:lang w:val="en-US" w:eastAsia="ru-RU"/>
        </w:rPr>
      </w:pPr>
    </w:p>
    <w:p w14:paraId="02949535" w14:textId="77777777" w:rsidR="008B31FF" w:rsidRDefault="008B31FF" w:rsidP="000C04CF">
      <w:pPr>
        <w:autoSpaceDE w:val="0"/>
        <w:autoSpaceDN w:val="0"/>
        <w:spacing w:after="0" w:line="240" w:lineRule="auto"/>
        <w:ind w:left="-284" w:right="283" w:firstLine="315"/>
        <w:jc w:val="center"/>
        <w:rPr>
          <w:rFonts w:ascii="Times New Roman" w:eastAsia="Times New Roman" w:hAnsi="Times New Roman"/>
          <w:b/>
          <w:color w:val="000000"/>
          <w:sz w:val="24"/>
          <w:szCs w:val="24"/>
          <w:lang w:val="en-US" w:eastAsia="ru-RU"/>
        </w:rPr>
      </w:pPr>
    </w:p>
    <w:p w14:paraId="62E4688D" w14:textId="77777777" w:rsidR="008B31FF" w:rsidRDefault="008B31FF" w:rsidP="000C04CF">
      <w:pPr>
        <w:autoSpaceDE w:val="0"/>
        <w:autoSpaceDN w:val="0"/>
        <w:spacing w:after="0" w:line="240" w:lineRule="auto"/>
        <w:ind w:left="-284" w:right="283" w:firstLine="315"/>
        <w:jc w:val="center"/>
        <w:rPr>
          <w:rFonts w:ascii="Times New Roman" w:eastAsia="Times New Roman" w:hAnsi="Times New Roman"/>
          <w:b/>
          <w:color w:val="000000"/>
          <w:sz w:val="24"/>
          <w:szCs w:val="24"/>
          <w:lang w:val="en-US" w:eastAsia="ru-RU"/>
        </w:rPr>
      </w:pPr>
    </w:p>
    <w:p w14:paraId="7E835839" w14:textId="192CB33A" w:rsidR="000C04CF" w:rsidRPr="00A32A2B" w:rsidRDefault="000C04CF" w:rsidP="000C04CF">
      <w:pPr>
        <w:autoSpaceDE w:val="0"/>
        <w:autoSpaceDN w:val="0"/>
        <w:spacing w:after="0" w:line="240" w:lineRule="auto"/>
        <w:ind w:left="-284" w:right="283" w:firstLine="315"/>
        <w:jc w:val="center"/>
        <w:rPr>
          <w:rFonts w:ascii="Times New Roman" w:eastAsia="Times New Roman" w:hAnsi="Times New Roman"/>
          <w:b/>
          <w:color w:val="000000"/>
          <w:sz w:val="24"/>
          <w:szCs w:val="24"/>
          <w:lang w:val="en-US" w:eastAsia="ru-RU"/>
        </w:rPr>
      </w:pPr>
      <w:bookmarkStart w:id="0" w:name="_GoBack"/>
      <w:bookmarkEnd w:id="0"/>
      <w:r w:rsidRPr="00A32A2B">
        <w:rPr>
          <w:rFonts w:ascii="Times New Roman" w:eastAsia="Times New Roman" w:hAnsi="Times New Roman"/>
          <w:b/>
          <w:color w:val="000000"/>
          <w:sz w:val="24"/>
          <w:szCs w:val="24"/>
          <w:lang w:val="en-US" w:eastAsia="ru-RU"/>
        </w:rPr>
        <w:t>Dear Clients!</w:t>
      </w:r>
    </w:p>
    <w:p w14:paraId="0FDC8DED" w14:textId="77777777" w:rsidR="000C04CF" w:rsidRPr="00A32A2B" w:rsidRDefault="000C04CF" w:rsidP="000C04CF">
      <w:pPr>
        <w:autoSpaceDE w:val="0"/>
        <w:autoSpaceDN w:val="0"/>
        <w:spacing w:after="0" w:line="240" w:lineRule="auto"/>
        <w:ind w:right="283"/>
        <w:jc w:val="both"/>
        <w:rPr>
          <w:rFonts w:ascii="Times New Roman" w:eastAsia="Times New Roman" w:hAnsi="Times New Roman"/>
          <w:b/>
          <w:color w:val="000000"/>
          <w:sz w:val="24"/>
          <w:szCs w:val="24"/>
          <w:lang w:val="en-US" w:eastAsia="ru-RU"/>
        </w:rPr>
      </w:pPr>
      <w:r w:rsidRPr="00A32A2B">
        <w:rPr>
          <w:rFonts w:ascii="Times New Roman" w:hAnsi="Times New Roman"/>
          <w:color w:val="000000"/>
          <w:sz w:val="24"/>
          <w:szCs w:val="24"/>
          <w:lang w:val="en-US"/>
        </w:rPr>
        <w:t> </w:t>
      </w:r>
    </w:p>
    <w:p w14:paraId="1B3D8375" w14:textId="77777777" w:rsidR="000C04CF" w:rsidRDefault="000C04CF" w:rsidP="000C04CF">
      <w:pPr>
        <w:autoSpaceDE w:val="0"/>
        <w:autoSpaceDN w:val="0"/>
        <w:spacing w:after="0" w:line="240" w:lineRule="auto"/>
        <w:ind w:left="-284" w:right="283" w:firstLine="315"/>
        <w:jc w:val="both"/>
        <w:rPr>
          <w:rFonts w:ascii="Times New Roman" w:hAnsi="Times New Roman"/>
          <w:color w:val="000000"/>
          <w:sz w:val="24"/>
          <w:szCs w:val="24"/>
          <w:lang w:val="en-US"/>
        </w:rPr>
      </w:pPr>
      <w:r w:rsidRPr="00A32A2B">
        <w:rPr>
          <w:rFonts w:ascii="Times New Roman" w:hAnsi="Times New Roman"/>
          <w:color w:val="000000"/>
          <w:sz w:val="24"/>
          <w:szCs w:val="24"/>
          <w:lang w:val="en-US"/>
        </w:rPr>
        <w:t xml:space="preserve">    </w:t>
      </w:r>
      <w:r>
        <w:rPr>
          <w:rFonts w:ascii="Times New Roman" w:hAnsi="Times New Roman"/>
          <w:color w:val="000000"/>
          <w:sz w:val="24"/>
          <w:szCs w:val="24"/>
          <w:lang w:val="en-US"/>
        </w:rPr>
        <w:tab/>
      </w:r>
      <w:r w:rsidRPr="00A32A2B">
        <w:rPr>
          <w:rFonts w:ascii="Times New Roman" w:hAnsi="Times New Roman"/>
          <w:color w:val="000000"/>
          <w:sz w:val="24"/>
          <w:szCs w:val="24"/>
          <w:lang w:val="en-US"/>
        </w:rPr>
        <w:t xml:space="preserve">    </w:t>
      </w:r>
      <w:r>
        <w:rPr>
          <w:rFonts w:ascii="Times New Roman" w:hAnsi="Times New Roman"/>
          <w:color w:val="000000"/>
          <w:sz w:val="24"/>
          <w:szCs w:val="24"/>
          <w:lang w:val="en-US"/>
        </w:rPr>
        <w:tab/>
      </w:r>
      <w:r w:rsidRPr="00A32A2B">
        <w:rPr>
          <w:rFonts w:ascii="Times New Roman" w:hAnsi="Times New Roman"/>
          <w:color w:val="000000"/>
          <w:sz w:val="24"/>
          <w:szCs w:val="24"/>
          <w:lang w:val="en-US"/>
        </w:rPr>
        <w:t>Hereby, "</w:t>
      </w:r>
      <w:proofErr w:type="spellStart"/>
      <w:r w:rsidRPr="00A32A2B">
        <w:rPr>
          <w:rFonts w:ascii="Times New Roman" w:hAnsi="Times New Roman"/>
          <w:color w:val="000000"/>
          <w:sz w:val="24"/>
          <w:szCs w:val="24"/>
          <w:lang w:val="en-US"/>
        </w:rPr>
        <w:t>Jusan</w:t>
      </w:r>
      <w:proofErr w:type="spellEnd"/>
      <w:r w:rsidRPr="00A32A2B">
        <w:rPr>
          <w:rFonts w:ascii="Times New Roman" w:hAnsi="Times New Roman"/>
          <w:color w:val="000000"/>
          <w:sz w:val="24"/>
          <w:szCs w:val="24"/>
          <w:lang w:val="en-US"/>
        </w:rPr>
        <w:t xml:space="preserve"> Bank"</w:t>
      </w:r>
      <w:r>
        <w:rPr>
          <w:rFonts w:ascii="Times New Roman" w:hAnsi="Times New Roman"/>
          <w:color w:val="000000"/>
          <w:sz w:val="24"/>
          <w:szCs w:val="24"/>
          <w:lang w:val="en-US"/>
        </w:rPr>
        <w:t xml:space="preserve"> JSC informs you that </w:t>
      </w:r>
      <w:proofErr w:type="spellStart"/>
      <w:r>
        <w:rPr>
          <w:rFonts w:ascii="Times New Roman" w:hAnsi="Times New Roman"/>
          <w:color w:val="000000"/>
          <w:sz w:val="24"/>
          <w:szCs w:val="24"/>
          <w:lang w:val="en-US"/>
        </w:rPr>
        <w:t>WesternUnion</w:t>
      </w:r>
      <w:proofErr w:type="spellEnd"/>
      <w:r>
        <w:rPr>
          <w:rFonts w:ascii="Times New Roman" w:hAnsi="Times New Roman"/>
          <w:color w:val="000000"/>
          <w:sz w:val="24"/>
          <w:szCs w:val="24"/>
          <w:lang w:val="en-US"/>
        </w:rPr>
        <w:t xml:space="preserve"> System will stop its operation in the Russian Federation and in the Republic of Belarus</w:t>
      </w:r>
      <w:r w:rsidRPr="0002700B">
        <w:rPr>
          <w:rFonts w:ascii="Times New Roman" w:hAnsi="Times New Roman"/>
          <w:color w:val="000000"/>
          <w:sz w:val="24"/>
          <w:szCs w:val="24"/>
          <w:lang w:val="en-US"/>
        </w:rPr>
        <w:t xml:space="preserve"> </w:t>
      </w:r>
      <w:r>
        <w:rPr>
          <w:rFonts w:ascii="Times New Roman" w:hAnsi="Times New Roman"/>
          <w:color w:val="000000"/>
          <w:sz w:val="24"/>
          <w:szCs w:val="24"/>
          <w:lang w:val="en-US"/>
        </w:rPr>
        <w:t>from March 24, 2022.</w:t>
      </w:r>
    </w:p>
    <w:p w14:paraId="21E8E87C" w14:textId="77777777" w:rsidR="000C04CF" w:rsidRDefault="000C04CF" w:rsidP="000C04CF">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b/>
        <w:t xml:space="preserve">All remittances sent from the Russian Federation and the Republic of Belarus using </w:t>
      </w:r>
      <w:proofErr w:type="spellStart"/>
      <w:r>
        <w:rPr>
          <w:rFonts w:ascii="Times New Roman" w:hAnsi="Times New Roman"/>
          <w:color w:val="000000"/>
          <w:sz w:val="24"/>
          <w:szCs w:val="24"/>
          <w:lang w:val="en-US"/>
        </w:rPr>
        <w:t>WesternUnion</w:t>
      </w:r>
      <w:proofErr w:type="spellEnd"/>
      <w:r>
        <w:rPr>
          <w:rFonts w:ascii="Times New Roman" w:hAnsi="Times New Roman"/>
          <w:color w:val="000000"/>
          <w:sz w:val="24"/>
          <w:szCs w:val="24"/>
          <w:lang w:val="en-US"/>
        </w:rPr>
        <w:t xml:space="preserve"> System will be paid to the recipients</w:t>
      </w:r>
      <w:r w:rsidRPr="00561C7A">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before March 24, 2022. </w:t>
      </w:r>
    </w:p>
    <w:p w14:paraId="7F2BB3BC" w14:textId="77777777" w:rsidR="000C04CF" w:rsidRDefault="000C04CF" w:rsidP="000C04CF">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b/>
        <w:t>The remittances from the Republic of Kazakhstan into another countries (except for the Russian Federation and the Republic of Belarus) and in the Republic of Kazakhstan from another countries (except for the Russian Federation and the Republic of Belarus) will be performed under the normal procedure.</w:t>
      </w:r>
    </w:p>
    <w:p w14:paraId="4A9B3991" w14:textId="77777777" w:rsidR="000C04CF" w:rsidRDefault="000C04CF" w:rsidP="000C04CF">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b/>
        <w:t xml:space="preserve">For more detailed information, please, contact a manager who servicing the individuals in your region, as well the specialists of call-center of the Bank </w:t>
      </w:r>
      <w:r w:rsidRPr="00F374AC">
        <w:rPr>
          <w:rFonts w:ascii="Times New Roman" w:hAnsi="Times New Roman"/>
          <w:color w:val="000000"/>
          <w:sz w:val="24"/>
          <w:szCs w:val="24"/>
          <w:lang w:val="en-US"/>
        </w:rPr>
        <w:t>(</w:t>
      </w:r>
      <w:r>
        <w:rPr>
          <w:rFonts w:ascii="Wingdings 2" w:hAnsi="Wingdings 2"/>
          <w:i/>
          <w:iCs/>
          <w:color w:val="4472C4"/>
        </w:rPr>
        <w:t></w:t>
      </w:r>
      <w:r w:rsidRPr="00F374AC">
        <w:rPr>
          <w:lang w:val="en-US"/>
        </w:rPr>
        <w:t xml:space="preserve"> </w:t>
      </w:r>
      <w:r w:rsidRPr="00F374AC">
        <w:rPr>
          <w:rFonts w:ascii="Times New Roman" w:hAnsi="Times New Roman"/>
          <w:color w:val="000000"/>
          <w:sz w:val="24"/>
          <w:szCs w:val="24"/>
          <w:lang w:val="en-US"/>
        </w:rPr>
        <w:t xml:space="preserve">7711). </w:t>
      </w:r>
      <w:r>
        <w:rPr>
          <w:rFonts w:ascii="Times New Roman" w:hAnsi="Times New Roman"/>
          <w:color w:val="000000"/>
          <w:sz w:val="24"/>
          <w:szCs w:val="24"/>
          <w:lang w:val="en-US"/>
        </w:rPr>
        <w:t xml:space="preserve"> </w:t>
      </w:r>
    </w:p>
    <w:p w14:paraId="3FFC5CB2" w14:textId="77777777" w:rsidR="000C04CF" w:rsidRDefault="000C04CF" w:rsidP="000C04CF">
      <w:pPr>
        <w:spacing w:after="0" w:line="240" w:lineRule="auto"/>
        <w:jc w:val="both"/>
        <w:rPr>
          <w:rFonts w:ascii="Times New Roman" w:hAnsi="Times New Roman"/>
          <w:color w:val="000000"/>
          <w:sz w:val="24"/>
          <w:szCs w:val="24"/>
          <w:lang w:val="en-US"/>
        </w:rPr>
      </w:pPr>
    </w:p>
    <w:p w14:paraId="0A2C7641" w14:textId="77777777" w:rsidR="00586F3F" w:rsidRPr="000C04CF" w:rsidRDefault="008B31FF">
      <w:pPr>
        <w:rPr>
          <w:lang w:val="en-US"/>
        </w:rPr>
      </w:pPr>
    </w:p>
    <w:sectPr w:rsidR="00586F3F" w:rsidRPr="000C0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2C"/>
    <w:rsid w:val="000C04CF"/>
    <w:rsid w:val="00686D42"/>
    <w:rsid w:val="008B31FF"/>
    <w:rsid w:val="00C01F2C"/>
    <w:rsid w:val="00CB6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FD84"/>
  <w15:chartTrackingRefBased/>
  <w15:docId w15:val="{F8D527ED-CF0C-431E-AF77-B9B8A637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04C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Баталова Рамилям Рихимжановна</dc:creator>
  <cp:keywords/>
  <dc:description/>
  <cp:lastModifiedBy>Баталова Рамилям Рихимжановна</cp:lastModifiedBy>
  <cp:revision>3</cp:revision>
  <dcterms:created xsi:type="dcterms:W3CDTF">2024-10-30T10:20:00Z</dcterms:created>
  <dcterms:modified xsi:type="dcterms:W3CDTF">2024-10-30T10:33:00Z</dcterms:modified>
</cp:coreProperties>
</file>